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0ea4" w14:textId="6be0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ff0000"/>
          <w:sz w:val="28"/>
        </w:rPr>
        <w:t xml:space="preserve">
      Сноска. Заголовок Закона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и финансированию терроризма,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и финансированию терроризма,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иную преступную деятельность;</w:t>
      </w:r>
    </w:p>
    <w:bookmarkEnd w:id="4"/>
    <w:bookmarkStart w:name="z6" w:id="5"/>
    <w:p>
      <w:pPr>
        <w:spacing w:after="0"/>
        <w:ind w:left="0"/>
        <w:jc w:val="both"/>
      </w:pPr>
      <w:r>
        <w:rPr>
          <w:rFonts w:ascii="Times New Roman"/>
          <w:b w:val="false"/>
          <w:i w:val="false"/>
          <w:color w:val="000000"/>
          <w:sz w:val="28"/>
        </w:rPr>
        <w:t>
      2) операции с деньгами и (или) иным имуществом – действия физических и юридических лиц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5"/>
    <w:bookmarkStart w:name="z73" w:id="6"/>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6"/>
    <w:bookmarkStart w:name="z235" w:id="7"/>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7"/>
    <w:bookmarkStart w:name="z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8"/>
    <w:bookmarkStart w:name="z267" w:id="9"/>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w:t>
      </w:r>
    </w:p>
    <w:bookmarkEnd w:id="9"/>
    <w:bookmarkStart w:name="z268" w:id="10"/>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10"/>
    <w:bookmarkStart w:name="z269" w:id="1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1"/>
    <w:p>
      <w:pPr>
        <w:spacing w:after="0"/>
        <w:ind w:left="0"/>
        <w:jc w:val="both"/>
      </w:pPr>
      <w:r>
        <w:rPr>
          <w:rFonts w:ascii="Times New Roman"/>
          <w:b w:val="false"/>
          <w:i w:val="false"/>
          <w:color w:val="000000"/>
          <w:sz w:val="28"/>
        </w:rPr>
        <w:t xml:space="preserve">
      3-1) публичное должностное лицо: </w:t>
      </w:r>
    </w:p>
    <w:bookmarkStart w:name="z12" w:id="12"/>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2"/>
    <w:bookmarkStart w:name="z13" w:id="13"/>
    <w:p>
      <w:pPr>
        <w:spacing w:after="0"/>
        <w:ind w:left="0"/>
        <w:jc w:val="both"/>
      </w:pPr>
      <w:r>
        <w:rPr>
          <w:rFonts w:ascii="Times New Roman"/>
          <w:b w:val="false"/>
          <w:i w:val="false"/>
          <w:color w:val="000000"/>
          <w:sz w:val="28"/>
        </w:rPr>
        <w:t xml:space="preserve">
      должностное лицо; </w:t>
      </w:r>
    </w:p>
    <w:bookmarkEnd w:id="13"/>
    <w:bookmarkStart w:name="z14" w:id="14"/>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4"/>
    <w:bookmarkStart w:name="z15" w:id="15"/>
    <w:p>
      <w:pPr>
        <w:spacing w:after="0"/>
        <w:ind w:left="0"/>
        <w:jc w:val="both"/>
      </w:pPr>
      <w:r>
        <w:rPr>
          <w:rFonts w:ascii="Times New Roman"/>
          <w:b w:val="false"/>
          <w:i w:val="false"/>
          <w:color w:val="000000"/>
          <w:sz w:val="28"/>
        </w:rPr>
        <w:t xml:space="preserve">
      лицо, исполняющее управленческие функции в государственной организации или субъекте квазигосударственного сектора; </w:t>
      </w:r>
    </w:p>
    <w:bookmarkEnd w:id="15"/>
    <w:bookmarkStart w:name="z16" w:id="16"/>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6"/>
    <w:bookmarkStart w:name="z17" w:id="17"/>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7"/>
    <w:bookmarkStart w:name="z18" w:id="18"/>
    <w:p>
      <w:pPr>
        <w:spacing w:after="0"/>
        <w:ind w:left="0"/>
        <w:jc w:val="both"/>
      </w:pPr>
      <w:r>
        <w:rPr>
          <w:rFonts w:ascii="Times New Roman"/>
          <w:b w:val="false"/>
          <w:i w:val="false"/>
          <w:color w:val="000000"/>
          <w:sz w:val="28"/>
        </w:rPr>
        <w:t>
      лицо, занимающее руководящую должность в организациях, созданных странами на основе соглашений, которые имеют статус международных договоров;</w:t>
      </w:r>
    </w:p>
    <w:bookmarkEnd w:id="18"/>
    <w:bookmarkStart w:name="z482" w:id="19"/>
    <w:p>
      <w:pPr>
        <w:spacing w:after="0"/>
        <w:ind w:left="0"/>
        <w:jc w:val="both"/>
      </w:pPr>
      <w:r>
        <w:rPr>
          <w:rFonts w:ascii="Times New Roman"/>
          <w:b w:val="false"/>
          <w:i w:val="false"/>
          <w:color w:val="000000"/>
          <w:sz w:val="28"/>
        </w:rPr>
        <w:t>
      3-2)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19"/>
    <w:bookmarkStart w:name="z8" w:id="20"/>
    <w:p>
      <w:pPr>
        <w:spacing w:after="0"/>
        <w:ind w:left="0"/>
        <w:jc w:val="both"/>
      </w:pPr>
      <w:r>
        <w:rPr>
          <w:rFonts w:ascii="Times New Roman"/>
          <w:b w:val="false"/>
          <w:i w:val="false"/>
          <w:color w:val="000000"/>
          <w:sz w:val="28"/>
        </w:rPr>
        <w:t>
      4) клиент – физическое или юридическое лицо, получающее услуги субъекта финансового мониторинга;</w:t>
      </w:r>
    </w:p>
    <w:bookmarkEnd w:id="20"/>
    <w:bookmarkStart w:name="z9" w:id="21"/>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21"/>
    <w:bookmarkStart w:name="z10" w:id="22"/>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22"/>
    <w:bookmarkStart w:name="z11" w:id="23"/>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23"/>
    <w:bookmarkStart w:name="z12" w:id="24"/>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24"/>
    <w:bookmarkStart w:name="z13" w:id="25"/>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или юридическими лицами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25"/>
    <w:bookmarkStart w:name="z193" w:id="26"/>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26"/>
    <w:bookmarkStart w:name="z198" w:id="27"/>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27"/>
    <w:bookmarkStart w:name="z72" w:id="28"/>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и финансирования терроризма, и иные меры в соответствии с настоящим Законом;</w:t>
      </w:r>
    </w:p>
    <w:bookmarkEnd w:id="28"/>
    <w:bookmarkStart w:name="z280" w:id="29"/>
    <w:p>
      <w:pPr>
        <w:spacing w:after="0"/>
        <w:ind w:left="0"/>
        <w:jc w:val="both"/>
      </w:pPr>
      <w:r>
        <w:rPr>
          <w:rFonts w:ascii="Times New Roman"/>
          <w:b w:val="false"/>
          <w:i w:val="false"/>
          <w:color w:val="000000"/>
          <w:sz w:val="28"/>
        </w:rPr>
        <w:t>
      11-2)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29"/>
    <w:bookmarkStart w:name="z199" w:id="3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31"/>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2"/>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32"/>
    <w:bookmarkStart w:name="z215" w:id="33"/>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адреса почтового ящика или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33"/>
    <w:bookmarkStart w:name="z216" w:id="34"/>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5"/>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и финансированию терроризма</w:t>
      </w:r>
    </w:p>
    <w:bookmarkEnd w:id="35"/>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36"/>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и финансированию терроризма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36"/>
    <w:bookmarkStart w:name="z16" w:id="3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8"/>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8"/>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39"/>
    <w:p>
      <w:pPr>
        <w:spacing w:after="0"/>
        <w:ind w:left="0"/>
        <w:jc w:val="left"/>
      </w:pPr>
      <w:r>
        <w:rPr>
          <w:rFonts w:ascii="Times New Roman"/>
          <w:b/>
          <w:i w:val="false"/>
          <w:color w:val="000000"/>
        </w:rPr>
        <w:t xml:space="preserve"> Статья 3. Субъекты финансового мониторинга</w:t>
      </w:r>
    </w:p>
    <w:bookmarkEnd w:id="39"/>
    <w:bookmarkStart w:name="z19" w:id="40"/>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40"/>
    <w:bookmarkStart w:name="z20" w:id="41"/>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w:t>
      </w:r>
    </w:p>
    <w:bookmarkEnd w:id="41"/>
    <w:bookmarkStart w:name="z21" w:id="42"/>
    <w:p>
      <w:pPr>
        <w:spacing w:after="0"/>
        <w:ind w:left="0"/>
        <w:jc w:val="both"/>
      </w:pPr>
      <w:r>
        <w:rPr>
          <w:rFonts w:ascii="Times New Roman"/>
          <w:b w:val="false"/>
          <w:i w:val="false"/>
          <w:color w:val="000000"/>
          <w:sz w:val="28"/>
        </w:rPr>
        <w:t>
      2) биржи;</w:t>
      </w:r>
    </w:p>
    <w:bookmarkEnd w:id="42"/>
    <w:bookmarkStart w:name="z22" w:id="43"/>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43"/>
    <w:bookmarkStart w:name="z23" w:id="44"/>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44"/>
    <w:bookmarkStart w:name="z24" w:id="45"/>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45"/>
    <w:bookmarkStart w:name="z25" w:id="46"/>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46"/>
    <w:bookmarkStart w:name="z26" w:id="47"/>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47"/>
    <w:bookmarkStart w:name="z27" w:id="48"/>
    <w:p>
      <w:pPr>
        <w:spacing w:after="0"/>
        <w:ind w:left="0"/>
        <w:jc w:val="both"/>
      </w:pPr>
      <w:r>
        <w:rPr>
          <w:rFonts w:ascii="Times New Roman"/>
          <w:b w:val="false"/>
          <w:i w:val="false"/>
          <w:color w:val="000000"/>
          <w:sz w:val="28"/>
        </w:rPr>
        <w:t>
      купли-продажи недвижимости;</w:t>
      </w:r>
    </w:p>
    <w:bookmarkEnd w:id="48"/>
    <w:bookmarkStart w:name="z28" w:id="49"/>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49"/>
    <w:bookmarkStart w:name="z29" w:id="50"/>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50"/>
    <w:bookmarkStart w:name="z194" w:id="51"/>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51"/>
    <w:bookmarkStart w:name="z195" w:id="52"/>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52"/>
    <w:bookmarkStart w:name="z30" w:id="53"/>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53"/>
    <w:bookmarkStart w:name="z31" w:id="54"/>
    <w:p>
      <w:pPr>
        <w:spacing w:after="0"/>
        <w:ind w:left="0"/>
        <w:jc w:val="both"/>
      </w:pPr>
      <w:r>
        <w:rPr>
          <w:rFonts w:ascii="Times New Roman"/>
          <w:b w:val="false"/>
          <w:i w:val="false"/>
          <w:color w:val="000000"/>
          <w:sz w:val="28"/>
        </w:rPr>
        <w:t>
      9) организаторы игорного бизнеса и лотерей;</w:t>
      </w:r>
    </w:p>
    <w:bookmarkEnd w:id="54"/>
    <w:bookmarkStart w:name="z32" w:id="55"/>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55"/>
    <w:bookmarkStart w:name="z239" w:id="56"/>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56"/>
    <w:bookmarkStart w:name="z238" w:id="57"/>
    <w:p>
      <w:pPr>
        <w:spacing w:after="0"/>
        <w:ind w:left="0"/>
        <w:jc w:val="both"/>
      </w:pPr>
      <w:r>
        <w:rPr>
          <w:rFonts w:ascii="Times New Roman"/>
          <w:b w:val="false"/>
          <w:i w:val="false"/>
          <w:color w:val="000000"/>
          <w:sz w:val="28"/>
        </w:rPr>
        <w:t>
      12) платежные организации;</w:t>
      </w:r>
    </w:p>
    <w:bookmarkEnd w:id="57"/>
    <w:bookmarkStart w:name="z240" w:id="58"/>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59"/>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59"/>
    <w:bookmarkStart w:name="z243" w:id="60"/>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60"/>
    <w:bookmarkStart w:name="z244" w:id="61"/>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61"/>
    <w:p>
      <w:pPr>
        <w:spacing w:after="0"/>
        <w:ind w:left="0"/>
        <w:jc w:val="both"/>
      </w:pPr>
      <w:r>
        <w:rPr>
          <w:rFonts w:ascii="Times New Roman"/>
          <w:b w:val="false"/>
          <w:i w:val="false"/>
          <w:color w:val="000000"/>
          <w:sz w:val="28"/>
        </w:rPr>
        <w:t>
      18) фонд социального медицинского страхования;</w:t>
      </w:r>
    </w:p>
    <w:bookmarkStart w:name="z281" w:id="62"/>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62"/>
    <w:bookmarkStart w:name="z483" w:id="63"/>
    <w:p>
      <w:pPr>
        <w:spacing w:after="0"/>
        <w:ind w:left="0"/>
        <w:jc w:val="both"/>
      </w:pPr>
      <w:r>
        <w:rPr>
          <w:rFonts w:ascii="Times New Roman"/>
          <w:b w:val="false"/>
          <w:i w:val="false"/>
          <w:color w:val="000000"/>
          <w:sz w:val="28"/>
        </w:rPr>
        <w:t>
      20) лица,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w:t>
      </w:r>
    </w:p>
    <w:bookmarkEnd w:id="63"/>
    <w:bookmarkStart w:name="z33" w:id="64"/>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End w:id="64"/>
    <w:bookmarkStart w:name="z234" w:id="65"/>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6"/>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66"/>
    <w:bookmarkStart w:name="z35" w:id="67"/>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67"/>
    <w:bookmarkStart w:name="z282" w:id="68"/>
    <w:p>
      <w:pPr>
        <w:spacing w:after="0"/>
        <w:ind w:left="0"/>
        <w:jc w:val="both"/>
      </w:pPr>
      <w:r>
        <w:rPr>
          <w:rFonts w:ascii="Times New Roman"/>
          <w:b w:val="false"/>
          <w:i w:val="false"/>
          <w:color w:val="000000"/>
          <w:sz w:val="28"/>
        </w:rPr>
        <w:t>
      1) если сумма операции равна или превышает 1 000 000 тенге и по своему характеру данная операция относится к получению выигрыша в наличной форме по результатам проведения пари, азартной игры в игорных заведениях и лотереи, в том числе в электронной форме;</w:t>
      </w:r>
    </w:p>
    <w:bookmarkEnd w:id="68"/>
    <w:bookmarkStart w:name="z484" w:id="69"/>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69"/>
    <w:bookmarkStart w:name="z285" w:id="70"/>
    <w:p>
      <w:pPr>
        <w:spacing w:after="0"/>
        <w:ind w:left="0"/>
        <w:jc w:val="both"/>
      </w:pPr>
      <w:r>
        <w:rPr>
          <w:rFonts w:ascii="Times New Roman"/>
          <w:b w:val="false"/>
          <w:i w:val="false"/>
          <w:color w:val="000000"/>
          <w:sz w:val="28"/>
        </w:rPr>
        <w:t>
      2) если сумма операции равна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70"/>
    <w:bookmarkStart w:name="z286" w:id="71"/>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71"/>
    <w:bookmarkStart w:name="z287" w:id="72"/>
    <w:p>
      <w:pPr>
        <w:spacing w:after="0"/>
        <w:ind w:left="0"/>
        <w:jc w:val="both"/>
      </w:pPr>
      <w:r>
        <w:rPr>
          <w:rFonts w:ascii="Times New Roman"/>
          <w:b w:val="false"/>
          <w:i w:val="false"/>
          <w:color w:val="000000"/>
          <w:sz w:val="28"/>
        </w:rPr>
        <w:t>
      купля-продажа драгоценных металлов и драгоценных камней, ювелирных изделий из них в наличной или безналичной форме;</w:t>
      </w:r>
    </w:p>
    <w:bookmarkEnd w:id="72"/>
    <w:bookmarkStart w:name="z288" w:id="73"/>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End w:id="73"/>
    <w:bookmarkStart w:name="z289" w:id="74"/>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74"/>
    <w:bookmarkStart w:name="z290" w:id="75"/>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75"/>
    <w:bookmarkStart w:name="z291" w:id="76"/>
    <w:p>
      <w:pPr>
        <w:spacing w:after="0"/>
        <w:ind w:left="0"/>
        <w:jc w:val="both"/>
      </w:pPr>
      <w:r>
        <w:rPr>
          <w:rFonts w:ascii="Times New Roman"/>
          <w:b w:val="false"/>
          <w:i w:val="false"/>
          <w:color w:val="000000"/>
          <w:sz w:val="28"/>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bookmarkEnd w:id="76"/>
    <w:bookmarkStart w:name="z292" w:id="77"/>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77"/>
    <w:bookmarkStart w:name="z293" w:id="78"/>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форме;</w:t>
      </w:r>
    </w:p>
    <w:bookmarkEnd w:id="78"/>
    <w:bookmarkStart w:name="z294" w:id="79"/>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79"/>
    <w:bookmarkStart w:name="z295" w:id="80"/>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80"/>
    <w:bookmarkStart w:name="z296" w:id="81"/>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81"/>
    <w:bookmarkStart w:name="z297" w:id="82"/>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82"/>
    <w:bookmarkStart w:name="z298" w:id="83"/>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83"/>
    <w:bookmarkStart w:name="z299" w:id="84"/>
    <w:p>
      <w:pPr>
        <w:spacing w:after="0"/>
        <w:ind w:left="0"/>
        <w:jc w:val="both"/>
      </w:pPr>
      <w:r>
        <w:rPr>
          <w:rFonts w:ascii="Times New Roman"/>
          <w:b w:val="false"/>
          <w:i w:val="false"/>
          <w:color w:val="000000"/>
          <w:sz w:val="28"/>
        </w:rPr>
        <w:t>
      получение денег по чеку или векселю в наличной форме;</w:t>
      </w:r>
    </w:p>
    <w:bookmarkEnd w:id="84"/>
    <w:bookmarkStart w:name="z300" w:id="85"/>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документарных ценных бумаг на предъявителя,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85"/>
    <w:bookmarkStart w:name="z301" w:id="86"/>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86"/>
    <w:bookmarkStart w:name="z302" w:id="87"/>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87"/>
    <w:bookmarkStart w:name="z303" w:id="88"/>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88"/>
    <w:bookmarkStart w:name="z304" w:id="89"/>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89"/>
    <w:bookmarkStart w:name="z305" w:id="90"/>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90"/>
    <w:bookmarkStart w:name="z306" w:id="91"/>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91"/>
    <w:bookmarkStart w:name="z307" w:id="92"/>
    <w:p>
      <w:pPr>
        <w:spacing w:after="0"/>
        <w:ind w:left="0"/>
        <w:jc w:val="both"/>
      </w:pPr>
      <w:r>
        <w:rPr>
          <w:rFonts w:ascii="Times New Roman"/>
          <w:b w:val="false"/>
          <w:i w:val="false"/>
          <w:color w:val="000000"/>
          <w:sz w:val="28"/>
        </w:rPr>
        <w:t xml:space="preserve">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 </w:t>
      </w:r>
    </w:p>
    <w:bookmarkEnd w:id="92"/>
    <w:bookmarkStart w:name="z308" w:id="93"/>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94"/>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94"/>
    <w:bookmarkStart w:name="z309" w:id="95"/>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w:t>
      </w:r>
    </w:p>
    <w:bookmarkEnd w:id="95"/>
    <w:bookmarkStart w:name="z61" w:id="96"/>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96"/>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bookmarkStart w:name="z248" w:id="97"/>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w:t>
      </w:r>
    </w:p>
    <w:bookmarkEnd w:id="97"/>
    <w:p>
      <w:pPr>
        <w:spacing w:after="0"/>
        <w:ind w:left="0"/>
        <w:jc w:val="both"/>
      </w:pPr>
      <w:r>
        <w:rPr>
          <w:rFonts w:ascii="Times New Roman"/>
          <w:b w:val="false"/>
          <w:i w:val="false"/>
          <w:color w:val="000000"/>
          <w:sz w:val="28"/>
        </w:rPr>
        <w:t>
      Типологии, схемы и способы легализации (отмывания) преступных доходов и финансирования терроризма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8"/>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98"/>
    <w:bookmarkStart w:name="z66" w:id="99"/>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99"/>
    <w:bookmarkStart w:name="z233" w:id="100"/>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100"/>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подлежащих финансовому мониторингу,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101"/>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101"/>
    <w:bookmarkStart w:name="z71" w:id="102"/>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102"/>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данные документа, удостоверяющего его личность,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а также адрес места нахождения;</w:t>
      </w:r>
    </w:p>
    <w:p>
      <w:pPr>
        <w:spacing w:after="0"/>
        <w:ind w:left="0"/>
        <w:jc w:val="both"/>
      </w:pPr>
      <w:r>
        <w:rPr>
          <w:rFonts w:ascii="Times New Roman"/>
          <w:b w:val="false"/>
          <w:i w:val="false"/>
          <w:color w:val="000000"/>
          <w:sz w:val="28"/>
        </w:rPr>
        <w:t xml:space="preserve">
      2-1) выявление бенефициарного собственника и фиксирование сведений, необходимых для его идентификации,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настоящего пункта, за исключением юридического адреса.</w:t>
      </w:r>
    </w:p>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субъектом финансового мониторинга на основании учредительных документов и реестра держателей акций такого клиента либо сведений, полученных из других источников, устанавливается структура его собственности и управления.</w:t>
      </w:r>
    </w:p>
    <w:p>
      <w:pPr>
        <w:spacing w:after="0"/>
        <w:ind w:left="0"/>
        <w:jc w:val="both"/>
      </w:pPr>
      <w:r>
        <w:rPr>
          <w:rFonts w:ascii="Times New Roman"/>
          <w:b w:val="false"/>
          <w:i w:val="false"/>
          <w:color w:val="000000"/>
          <w:sz w:val="28"/>
        </w:rPr>
        <w:t>
      В случае, если в результате принятия предусмотренных настоящим подпунктом мер бенефициарный собственник клиента –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w:t>
      </w:r>
    </w:p>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Start w:name="z270" w:id="103"/>
    <w:p>
      <w:pPr>
        <w:spacing w:after="0"/>
        <w:ind w:left="0"/>
        <w:jc w:val="both"/>
      </w:pPr>
      <w:r>
        <w:rPr>
          <w:rFonts w:ascii="Times New Roman"/>
          <w:b w:val="false"/>
          <w:i w:val="false"/>
          <w:color w:val="000000"/>
          <w:sz w:val="28"/>
        </w:rPr>
        <w:t xml:space="preserve">
      Банки, фондовые биржи, центральный депозитарий вправе не выявлять и фиксировать сведения о лице, указанном в абзаце четвертом </w:t>
      </w:r>
      <w:r>
        <w:rPr>
          <w:rFonts w:ascii="Times New Roman"/>
          <w:b w:val="false"/>
          <w:i w:val="false"/>
          <w:color w:val="000000"/>
          <w:sz w:val="28"/>
        </w:rPr>
        <w:t>подпункт 3)</w:t>
      </w:r>
      <w:r>
        <w:rPr>
          <w:rFonts w:ascii="Times New Roman"/>
          <w:b w:val="false"/>
          <w:i w:val="false"/>
          <w:color w:val="000000"/>
          <w:sz w:val="28"/>
        </w:rPr>
        <w:t xml:space="preserve"> статьи 1 настоящего Закона, если клиент является государственным органом,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104"/>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104"/>
    <w:bookmarkStart w:name="z76" w:id="105"/>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105"/>
    <w:bookmarkStart w:name="z271" w:id="106"/>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06"/>
    <w:bookmarkStart w:name="z272" w:id="107"/>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07"/>
    <w:bookmarkStart w:name="z273" w:id="108"/>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End w:id="108"/>
    <w:bookmarkStart w:name="z226" w:id="109"/>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09"/>
    <w:bookmarkStart w:name="z256" w:id="110"/>
    <w:p>
      <w:pPr>
        <w:spacing w:after="0"/>
        <w:ind w:left="0"/>
        <w:jc w:val="both"/>
      </w:pPr>
      <w:r>
        <w:rPr>
          <w:rFonts w:ascii="Times New Roman"/>
          <w:b w:val="false"/>
          <w:i w:val="false"/>
          <w:color w:val="000000"/>
          <w:sz w:val="28"/>
        </w:rPr>
        <w:t>
      1) при проведении следующих разовых операций:</w:t>
      </w:r>
    </w:p>
    <w:bookmarkEnd w:id="110"/>
    <w:bookmarkStart w:name="z257" w:id="111"/>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11"/>
    <w:bookmarkStart w:name="z258" w:id="112"/>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12"/>
    <w:bookmarkStart w:name="z259" w:id="113"/>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13"/>
    <w:bookmarkStart w:name="z260" w:id="114"/>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14"/>
    <w:bookmarkStart w:name="z261" w:id="115"/>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15"/>
    <w:bookmarkStart w:name="z262" w:id="116"/>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16"/>
    <w:bookmarkStart w:name="z310" w:id="117"/>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17"/>
    <w:bookmarkStart w:name="z311" w:id="118"/>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18"/>
    <w:bookmarkStart w:name="z312" w:id="119"/>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19"/>
    <w:p>
      <w:pPr>
        <w:spacing w:after="0"/>
        <w:ind w:left="0"/>
        <w:jc w:val="both"/>
      </w:pPr>
      <w:r>
        <w:rPr>
          <w:rFonts w:ascii="Times New Roman"/>
          <w:b w:val="false"/>
          <w:i w:val="false"/>
          <w:color w:val="000000"/>
          <w:sz w:val="28"/>
        </w:rPr>
        <w:t>
      2) при открытии счета физическим лицам в системе центрального депозитария ценных бумаг для целей приобретения государственных ценных бумаг и приобретения ценных бумаг субъектов квазигосударственного сектора, если сумма совершаемой операции с такими ценными бумагами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Start w:name="z274" w:id="120"/>
    <w:p>
      <w:pPr>
        <w:spacing w:after="0"/>
        <w:ind w:left="0"/>
        <w:jc w:val="both"/>
      </w:pPr>
      <w:r>
        <w:rPr>
          <w:rFonts w:ascii="Times New Roman"/>
          <w:b w:val="false"/>
          <w:i w:val="false"/>
          <w:color w:val="000000"/>
          <w:sz w:val="28"/>
        </w:rPr>
        <w:t>
      3) при предоставлении организациями, осуществляющими микрофинансовую деятельность, микрокредитов в безналичной форме, если сумма микрокредита не превышает 150 000 тенге.</w:t>
      </w:r>
    </w:p>
    <w:bookmarkEnd w:id="120"/>
    <w:bookmarkStart w:name="z263" w:id="121"/>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21"/>
    <w:bookmarkStart w:name="z264" w:id="122"/>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22"/>
    <w:bookmarkStart w:name="z265" w:id="123"/>
    <w:p>
      <w:pPr>
        <w:spacing w:after="0"/>
        <w:ind w:left="0"/>
        <w:jc w:val="both"/>
      </w:pPr>
      <w:r>
        <w:rPr>
          <w:rFonts w:ascii="Times New Roman"/>
          <w:b w:val="false"/>
          <w:i w:val="false"/>
          <w:color w:val="000000"/>
          <w:sz w:val="28"/>
        </w:rPr>
        <w:t>
      2) зачисления денег на банковский счет клиента.</w:t>
      </w:r>
    </w:p>
    <w:bookmarkEnd w:id="123"/>
    <w:bookmarkStart w:name="z77" w:id="124"/>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24"/>
    <w:bookmarkStart w:name="z62" w:id="125"/>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25"/>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bookmarkStart w:name="z486" w:id="126"/>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26"/>
    <w:bookmarkStart w:name="z487" w:id="127"/>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27"/>
    <w:bookmarkStart w:name="z63" w:id="128"/>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28"/>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такая иностранная финансовая организация принимает меры по надлежащей проверке, аналогичные требованиям настоящей статьи.</w:t>
      </w:r>
    </w:p>
    <w:bookmarkStart w:name="z38" w:id="129"/>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и финансирования терроризма субъектами финансового мониторинга применяются усиленные и упрощенные меры надлежащей проверки клиентов.</w:t>
      </w:r>
    </w:p>
    <w:bookmarkEnd w:id="129"/>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или финансирование терроризма.</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30"/>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30"/>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245" w:id="131"/>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31"/>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bookmarkStart w:name="z255" w:id="132"/>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32"/>
    <w:bookmarkStart w:name="z314" w:id="133"/>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33"/>
    <w:bookmarkStart w:name="z315" w:id="134"/>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34"/>
    <w:bookmarkStart w:name="z316" w:id="135"/>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35"/>
    <w:bookmarkStart w:name="z317" w:id="136"/>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36"/>
    <w:bookmarkStart w:name="z318" w:id="137"/>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37"/>
    <w:bookmarkStart w:name="z319" w:id="138"/>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38"/>
    <w:bookmarkStart w:name="z320" w:id="139"/>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39"/>
    <w:bookmarkStart w:name="z321" w:id="140"/>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40"/>
    <w:bookmarkStart w:name="z322" w:id="141"/>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2"/>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в случае установления деловых отношений с клиентом</w:t>
      </w:r>
    </w:p>
    <w:bookmarkEnd w:id="142"/>
    <w:bookmarkStart w:name="z323" w:id="143"/>
    <w:p>
      <w:pPr>
        <w:spacing w:after="0"/>
        <w:ind w:left="0"/>
        <w:jc w:val="both"/>
      </w:pPr>
      <w:r>
        <w:rPr>
          <w:rFonts w:ascii="Times New Roman"/>
          <w:b w:val="false"/>
          <w:i w:val="false"/>
          <w:color w:val="000000"/>
          <w:sz w:val="28"/>
        </w:rPr>
        <w:t xml:space="preserve">
      Субъекты финансового мониторинга, за исключением случаев, указанных в </w:t>
      </w:r>
      <w:r>
        <w:rPr>
          <w:rFonts w:ascii="Times New Roman"/>
          <w:b w:val="false"/>
          <w:i w:val="false"/>
          <w:color w:val="000000"/>
          <w:sz w:val="28"/>
        </w:rPr>
        <w:t>пункте 3-1</w:t>
      </w:r>
      <w:r>
        <w:rPr>
          <w:rFonts w:ascii="Times New Roman"/>
          <w:b w:val="false"/>
          <w:i w:val="false"/>
          <w:color w:val="000000"/>
          <w:sz w:val="28"/>
        </w:rPr>
        <w:t xml:space="preserve"> статьи 5 настоящего Закона, принимают меры, предусмотренные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до установления деловых отношений с клиентами.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144"/>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144"/>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145"/>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145"/>
    <w:bookmarkStart w:name="z67" w:id="146"/>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146"/>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3" w:id="147"/>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147"/>
    <w:p>
      <w:pPr>
        <w:spacing w:after="0"/>
        <w:ind w:left="0"/>
        <w:jc w:val="both"/>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p>
    <w:bookmarkStart w:name="z84" w:id="148"/>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3-1)</w:t>
      </w:r>
      <w:r>
        <w:rPr>
          <w:rFonts w:ascii="Times New Roman"/>
          <w:b w:val="false"/>
          <w:i w:val="false"/>
          <w:color w:val="000000"/>
          <w:sz w:val="28"/>
        </w:rPr>
        <w:t xml:space="preserve"> статьи 1 настоящего Закона, дополнительно обязаны:</w:t>
      </w:r>
    </w:p>
    <w:bookmarkEnd w:id="148"/>
    <w:bookmarkStart w:name="z85" w:id="149"/>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149"/>
    <w:bookmarkStart w:name="z86" w:id="150"/>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и финансирования терроризма;</w:t>
      </w:r>
    </w:p>
    <w:bookmarkEnd w:id="150"/>
    <w:bookmarkStart w:name="z87" w:id="151"/>
    <w:p>
      <w:pPr>
        <w:spacing w:after="0"/>
        <w:ind w:left="0"/>
        <w:jc w:val="both"/>
      </w:pPr>
      <w:r>
        <w:rPr>
          <w:rFonts w:ascii="Times New Roman"/>
          <w:b w:val="false"/>
          <w:i w:val="false"/>
          <w:color w:val="000000"/>
          <w:sz w:val="28"/>
        </w:rPr>
        <w:t>
      3) получать разрешение руководящего работника организации на установление, продолжение деловых отношений с такими клиентами;</w:t>
      </w:r>
    </w:p>
    <w:bookmarkEnd w:id="151"/>
    <w:bookmarkStart w:name="z88" w:id="152"/>
    <w:p>
      <w:pPr>
        <w:spacing w:after="0"/>
        <w:ind w:left="0"/>
        <w:jc w:val="both"/>
      </w:pPr>
      <w:r>
        <w:rPr>
          <w:rFonts w:ascii="Times New Roman"/>
          <w:b w:val="false"/>
          <w:i w:val="false"/>
          <w:color w:val="000000"/>
          <w:sz w:val="28"/>
        </w:rPr>
        <w:t>
      4) предпринимать доступные меры для установления источника средств клиента (его представителя) и бенефициарного собственника.</w:t>
      </w:r>
    </w:p>
    <w:bookmarkEnd w:id="152"/>
    <w:p>
      <w:pPr>
        <w:spacing w:after="0"/>
        <w:ind w:left="0"/>
        <w:jc w:val="both"/>
      </w:pPr>
      <w:r>
        <w:rPr>
          <w:rFonts w:ascii="Times New Roman"/>
          <w:b w:val="false"/>
          <w:i w:val="false"/>
          <w:color w:val="000000"/>
          <w:sz w:val="28"/>
        </w:rPr>
        <w:t>
      5) применять усиленные меры надлежащей проверки клиентов (их представителей) и бенефициарных собственников.</w:t>
      </w:r>
    </w:p>
    <w:bookmarkStart w:name="z488" w:id="153"/>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2), 3), 4) и 5) пункта 1 настоящей статьи.</w:t>
      </w:r>
    </w:p>
    <w:bookmarkEnd w:id="153"/>
    <w:bookmarkStart w:name="z489" w:id="154"/>
    <w:p>
      <w:pPr>
        <w:spacing w:after="0"/>
        <w:ind w:left="0"/>
        <w:jc w:val="both"/>
      </w:pPr>
      <w:r>
        <w:rPr>
          <w:rFonts w:ascii="Times New Roman"/>
          <w:b w:val="false"/>
          <w:i w:val="false"/>
          <w:color w:val="000000"/>
          <w:sz w:val="28"/>
        </w:rPr>
        <w:t xml:space="preserve">
      3. Перечень публичных должностных лиц, за исключением лиц, предусмотренных абзацами шестым, седьмым и восьмым </w:t>
      </w:r>
      <w:r>
        <w:rPr>
          <w:rFonts w:ascii="Times New Roman"/>
          <w:b w:val="false"/>
          <w:i w:val="false"/>
          <w:color w:val="000000"/>
          <w:sz w:val="28"/>
        </w:rPr>
        <w:t>подпункта 3-1)</w:t>
      </w:r>
      <w:r>
        <w:rPr>
          <w:rFonts w:ascii="Times New Roman"/>
          <w:b w:val="false"/>
          <w:i w:val="false"/>
          <w:color w:val="000000"/>
          <w:sz w:val="28"/>
        </w:rPr>
        <w:t xml:space="preserve"> статьи 1 настоящего Закона, утверждается Президентом Республики Казахстан.</w:t>
      </w:r>
    </w:p>
    <w:bookmarkEnd w:id="154"/>
    <w:bookmarkStart w:name="z490" w:id="155"/>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6"/>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156"/>
    <w:bookmarkStart w:name="z90" w:id="157"/>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157"/>
    <w:bookmarkStart w:name="z91" w:id="158"/>
    <w:p>
      <w:pPr>
        <w:spacing w:after="0"/>
        <w:ind w:left="0"/>
        <w:jc w:val="both"/>
      </w:pPr>
      <w:r>
        <w:rPr>
          <w:rFonts w:ascii="Times New Roman"/>
          <w:b w:val="false"/>
          <w:i w:val="false"/>
          <w:color w:val="000000"/>
          <w:sz w:val="28"/>
        </w:rPr>
        <w:t>
      1) осуществлять сбор и документально фиксировать сведения о репутации и характере деятельности иностранной финансовой организации-респондента, в том числе проведении в отношении него расследования и применении к нему санкций за нарушение законодательства страны его регистрации по противодействию легализации (отмыванию) доходов, полученных преступным путем, и финансированию терроризма;</w:t>
      </w:r>
    </w:p>
    <w:bookmarkEnd w:id="158"/>
    <w:bookmarkStart w:name="z92" w:id="159"/>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и финансированию терроризма, а также осуществлять оценку эффективности принимаемых мер внутреннего контроля;</w:t>
      </w:r>
    </w:p>
    <w:bookmarkEnd w:id="159"/>
    <w:bookmarkStart w:name="z39" w:id="160"/>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160"/>
    <w:bookmarkStart w:name="z93" w:id="161"/>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161"/>
    <w:bookmarkStart w:name="z217" w:id="162"/>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162"/>
    <w:bookmarkStart w:name="z218" w:id="163"/>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163"/>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4" w:id="164"/>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164"/>
    <w:p>
      <w:pPr>
        <w:spacing w:after="0"/>
        <w:ind w:left="0"/>
        <w:jc w:val="both"/>
      </w:pPr>
      <w:bookmarkStart w:name="z95" w:id="165"/>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166"/>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166"/>
    <w:bookmarkStart w:name="z324" w:id="167"/>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67"/>
    <w:bookmarkStart w:name="z325" w:id="168"/>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168"/>
    <w:bookmarkStart w:name="z326" w:id="169"/>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169"/>
    <w:bookmarkStart w:name="z327" w:id="170"/>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170"/>
    <w:bookmarkStart w:name="z328" w:id="171"/>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171"/>
    <w:bookmarkStart w:name="z329" w:id="172"/>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преступных доходов и финансирования терроризма, и фиксирования результатов такого признания.</w:t>
      </w:r>
    </w:p>
    <w:bookmarkEnd w:id="172"/>
    <w:bookmarkStart w:name="z98" w:id="173"/>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173"/>
    <w:bookmarkStart w:name="z330" w:id="174"/>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174"/>
    <w:bookmarkStart w:name="z331" w:id="175"/>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175"/>
    <w:bookmarkStart w:name="z228" w:id="176"/>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176"/>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177"/>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177"/>
    <w:bookmarkStart w:name="z333" w:id="17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отправителя и получателя денег (бенефициара);</w:t>
      </w:r>
    </w:p>
    <w:bookmarkEnd w:id="178"/>
    <w:bookmarkStart w:name="z334" w:id="179"/>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179"/>
    <w:bookmarkStart w:name="z335" w:id="180"/>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End w:id="180"/>
    <w:bookmarkStart w:name="z99" w:id="181"/>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0" w:id="182"/>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182"/>
    <w:bookmarkStart w:name="z101" w:id="183"/>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и финансировании терроризма.</w:t>
      </w:r>
    </w:p>
    <w:bookmarkEnd w:id="183"/>
    <w:bookmarkStart w:name="z102" w:id="184"/>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и финансирования терроризма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184"/>
    <w:bookmarkStart w:name="z103" w:id="185"/>
    <w:p>
      <w:pPr>
        <w:spacing w:after="0"/>
        <w:ind w:left="0"/>
        <w:jc w:val="both"/>
      </w:pPr>
      <w:r>
        <w:rPr>
          <w:rFonts w:ascii="Times New Roman"/>
          <w:b w:val="false"/>
          <w:i w:val="false"/>
          <w:color w:val="000000"/>
          <w:sz w:val="28"/>
        </w:rPr>
        <w:t>
      3. Правила внутреннего контроля разрабатываются, принимаются и исполняются субъектами финансового мониторинга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bookmarkEnd w:id="185"/>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и финансированию терроризма, включая требования, предъявляемые к работникам субъектов финансового мониторинга, ответственным за реализацию и соблюдение Правил внутреннего контроля;</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219" w:id="186"/>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bookmarkEnd w:id="186"/>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w:t>
      </w:r>
    </w:p>
    <w:bookmarkStart w:name="z220" w:id="187"/>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w:t>
      </w:r>
    </w:p>
    <w:bookmarkEnd w:id="187"/>
    <w:bookmarkStart w:name="z275" w:id="188"/>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188"/>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Start w:name="z491" w:id="189"/>
    <w:p>
      <w:pPr>
        <w:spacing w:after="0"/>
        <w:ind w:left="0"/>
        <w:jc w:val="both"/>
      </w:pPr>
      <w:r>
        <w:rPr>
          <w:rFonts w:ascii="Times New Roman"/>
          <w:b w:val="false"/>
          <w:i w:val="false"/>
          <w:color w:val="000000"/>
          <w:sz w:val="28"/>
        </w:rPr>
        <w:t xml:space="preserve">
      уполномоченным органом и соответствующим государственным органом для субъектов финансового мониторинга, предусмотренных подпунктами 6), 9), 10) и 20)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w:t>
      </w:r>
    </w:p>
    <w:bookmarkEnd w:id="189"/>
    <w:bookmarkStart w:name="z277" w:id="190"/>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 и 18)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190"/>
    <w:bookmarkStart w:name="z278" w:id="191"/>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191"/>
    <w:bookmarkStart w:name="z104" w:id="192"/>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192"/>
    <w:bookmarkStart w:name="z336" w:id="193"/>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bookmarkEnd w:id="193"/>
    <w:bookmarkStart w:name="z337" w:id="194"/>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End w:id="194"/>
    <w:bookmarkStart w:name="z105" w:id="195"/>
    <w:p>
      <w:pPr>
        <w:spacing w:after="0"/>
        <w:ind w:left="0"/>
        <w:jc w:val="both"/>
      </w:pPr>
      <w:r>
        <w:rPr>
          <w:rFonts w:ascii="Times New Roman"/>
          <w:b w:val="false"/>
          <w:i w:val="false"/>
          <w:color w:val="000000"/>
          <w:sz w:val="28"/>
        </w:rPr>
        <w:t>
      5. Субъекты финансового мониторинга и их работники не вправе извещать клиентов и иных лиц о предоставлении в уполномоченный орган информации, сведений и документов о таких клиентах и о совершаемых ими операциях в соответствии с настоящим Законом.</w:t>
      </w:r>
    </w:p>
    <w:bookmarkEnd w:id="195"/>
    <w:bookmarkStart w:name="z106" w:id="196"/>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служебной, коммерческой, банковской или иной охраняемой законом тайны.</w:t>
      </w:r>
    </w:p>
    <w:bookmarkEnd w:id="196"/>
    <w:bookmarkStart w:name="z107" w:id="197"/>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End w:id="197"/>
    <w:bookmarkStart w:name="z221" w:id="198"/>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и финансированию терроризма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99"/>
    <w:p>
      <w:pPr>
        <w:spacing w:after="0"/>
        <w:ind w:left="0"/>
        <w:jc w:val="left"/>
      </w:pPr>
      <w:r>
        <w:rPr>
          <w:rFonts w:ascii="Times New Roman"/>
          <w:b/>
          <w:i w:val="false"/>
          <w:color w:val="000000"/>
        </w:rPr>
        <w:t xml:space="preserve"> Статья 11-1. Оценка рисков легализации (отмывания) доходов и финансирования терроризма</w:t>
      </w:r>
    </w:p>
    <w:bookmarkEnd w:id="199"/>
    <w:bookmarkStart w:name="z253" w:id="200"/>
    <w:p>
      <w:pPr>
        <w:spacing w:after="0"/>
        <w:ind w:left="0"/>
        <w:jc w:val="both"/>
      </w:pPr>
      <w:r>
        <w:rPr>
          <w:rFonts w:ascii="Times New Roman"/>
          <w:b w:val="false"/>
          <w:i w:val="false"/>
          <w:color w:val="000000"/>
          <w:sz w:val="28"/>
        </w:rPr>
        <w:t>
      1. Оценка рисков легализации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p>
    <w:bookmarkEnd w:id="200"/>
    <w:bookmarkStart w:name="z254" w:id="201"/>
    <w:p>
      <w:pPr>
        <w:spacing w:after="0"/>
        <w:ind w:left="0"/>
        <w:jc w:val="both"/>
      </w:pPr>
      <w:r>
        <w:rPr>
          <w:rFonts w:ascii="Times New Roman"/>
          <w:b w:val="false"/>
          <w:i w:val="false"/>
          <w:color w:val="000000"/>
          <w:sz w:val="28"/>
        </w:rPr>
        <w:t>
      2. Правила проведения оценки рисков легализации (отмывания) доходов и финансирования терроризма утверждаются уполномоченным органом.</w:t>
      </w:r>
    </w:p>
    <w:bookmarkEnd w:id="201"/>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 утверждается уполномоченным органом.</w:t>
      </w:r>
    </w:p>
    <w:p>
      <w:pPr>
        <w:spacing w:after="0"/>
        <w:ind w:left="0"/>
        <w:jc w:val="both"/>
      </w:pPr>
      <w:r>
        <w:rPr>
          <w:rFonts w:ascii="Times New Roman"/>
          <w:b w:val="false"/>
          <w:i w:val="false"/>
          <w:color w:val="000000"/>
          <w:sz w:val="28"/>
        </w:rPr>
        <w:t>
      Правительство Республики Казахстан по итогам проведения оценки рисков утверждает меры, направленные на снижение рисков легализации (отмывания) доходов и финансирования терроризма.</w:t>
      </w:r>
    </w:p>
    <w:bookmarkStart w:name="z338" w:id="202"/>
    <w:p>
      <w:pPr>
        <w:spacing w:after="0"/>
        <w:ind w:left="0"/>
        <w:jc w:val="both"/>
      </w:pPr>
      <w:r>
        <w:rPr>
          <w:rFonts w:ascii="Times New Roman"/>
          <w:b w:val="false"/>
          <w:i w:val="false"/>
          <w:color w:val="000000"/>
          <w:sz w:val="28"/>
        </w:rPr>
        <w:t xml:space="preserve">
      3. В целях выработки мер по реализации государственной политики в сфере противодействия легализации (отмыванию) доходов, полученных преступным путем, и финансированию терроризма, повышения их эффективности, а также координации мер, направленных на снижение рисков легализации (отмывания) доходов и финансирования терроризма, уполномоченный орган образует Межведомственный совет по вопросам предупреждения легализации (отмывания) доходов, полученных преступным путем, и финансирования терроризма. </w:t>
      </w:r>
    </w:p>
    <w:bookmarkEnd w:id="202"/>
    <w:bookmarkStart w:name="z339" w:id="203"/>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и финансирования терроризма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осуществляющих в соответствии с настоящим Законом противодействие легализации (отмыванию) доходов, полученных преступным путем, и финансированию терроризма.</w:t>
      </w:r>
    </w:p>
    <w:bookmarkEnd w:id="203"/>
    <w:bookmarkStart w:name="z340" w:id="204"/>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и финансирования терроризма утверждаются уполномоченным органом.</w:t>
      </w:r>
    </w:p>
    <w:bookmarkEnd w:id="204"/>
    <w:bookmarkStart w:name="z341" w:id="205"/>
    <w:p>
      <w:pPr>
        <w:spacing w:after="0"/>
        <w:ind w:left="0"/>
        <w:jc w:val="both"/>
      </w:pPr>
      <w:r>
        <w:rPr>
          <w:rFonts w:ascii="Times New Roman"/>
          <w:b w:val="false"/>
          <w:i w:val="false"/>
          <w:color w:val="000000"/>
          <w:sz w:val="28"/>
        </w:rPr>
        <w:t>
      4. Межведомственный совет по вопросам предупреждения легализации (отмывания) доходов, полученных преступным путем, и финансирования терроризма вправе направить государственным органам рекомендации по снижению рисков легализации (отмывания) доходов и финансирования терроризма и оценивать результаты реализации таких рекомендаций.</w:t>
      </w:r>
    </w:p>
    <w:bookmarkEnd w:id="205"/>
    <w:bookmarkStart w:name="z342" w:id="206"/>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и финансирования терроризма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w:t>
      </w:r>
    </w:p>
    <w:bookmarkEnd w:id="206"/>
    <w:bookmarkStart w:name="z343" w:id="207"/>
    <w:p>
      <w:pPr>
        <w:spacing w:after="0"/>
        <w:ind w:left="0"/>
        <w:jc w:val="both"/>
      </w:pPr>
      <w:r>
        <w:rPr>
          <w:rFonts w:ascii="Times New Roman"/>
          <w:b w:val="false"/>
          <w:i w:val="false"/>
          <w:color w:val="000000"/>
          <w:sz w:val="28"/>
        </w:rPr>
        <w:t xml:space="preserve">
      Уполномоченный орган доводит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 до субъектов финансового мониторинга. </w:t>
      </w:r>
    </w:p>
    <w:bookmarkEnd w:id="207"/>
    <w:bookmarkStart w:name="z344" w:id="208"/>
    <w:p>
      <w:pPr>
        <w:spacing w:after="0"/>
        <w:ind w:left="0"/>
        <w:jc w:val="both"/>
      </w:pPr>
      <w:r>
        <w:rPr>
          <w:rFonts w:ascii="Times New Roman"/>
          <w:b w:val="false"/>
          <w:i w:val="false"/>
          <w:color w:val="000000"/>
          <w:sz w:val="28"/>
        </w:rPr>
        <w:t xml:space="preserve">
      5. Межведомственный совет по вопросам предупреждения легализации (отмывания) доходов, полученных преступным путем, и финансирования терроризма рассматривает и одобряет отчет по оценке рисков легализации (отмывания) доходов и финансирования терроризма, а также определяет информацию из отчета по оценке рисков легализации (отмывания) доходов и финансирования терроризма, подлежащую опубликованию. </w:t>
      </w:r>
    </w:p>
    <w:bookmarkEnd w:id="208"/>
    <w:bookmarkStart w:name="z345" w:id="209"/>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оценке рисков легализации (отмывания) доходов и финансирования терроризма, а также размещает на своем интернет-ресурсе информацию из отчета по оценке рисков легализации (отмывания) доходов и финансирования терроризма, подлежащую опубликованию.</w:t>
      </w:r>
    </w:p>
    <w:bookmarkEnd w:id="209"/>
    <w:bookmarkStart w:name="z346" w:id="210"/>
    <w:p>
      <w:pPr>
        <w:spacing w:after="0"/>
        <w:ind w:left="0"/>
        <w:jc w:val="both"/>
      </w:pPr>
      <w:r>
        <w:rPr>
          <w:rFonts w:ascii="Times New Roman"/>
          <w:b w:val="false"/>
          <w:i w:val="false"/>
          <w:color w:val="000000"/>
          <w:sz w:val="28"/>
        </w:rPr>
        <w:t>
      6. Субъекты финансового мониторинга учитывают опубликованную информацию из отчета оценки рисков легализации (отмывания) доходов и финансирования терроризма при реализации программ, включенных правил внутреннего контроля.</w:t>
      </w:r>
    </w:p>
    <w:bookmarkEnd w:id="210"/>
    <w:bookmarkStart w:name="z347" w:id="211"/>
    <w:p>
      <w:pPr>
        <w:spacing w:after="0"/>
        <w:ind w:left="0"/>
        <w:jc w:val="both"/>
      </w:pPr>
      <w:r>
        <w:rPr>
          <w:rFonts w:ascii="Times New Roman"/>
          <w:b w:val="false"/>
          <w:i w:val="false"/>
          <w:color w:val="000000"/>
          <w:sz w:val="28"/>
        </w:rPr>
        <w:t>
      Субъекты финансового мониторинга обязаны:</w:t>
      </w:r>
    </w:p>
    <w:bookmarkEnd w:id="211"/>
    <w:bookmarkStart w:name="z348" w:id="212"/>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и финансирования терроризма;</w:t>
      </w:r>
    </w:p>
    <w:bookmarkEnd w:id="212"/>
    <w:bookmarkStart w:name="z349" w:id="213"/>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и финансирования терроризма и снижению рисков легализации (отмывания) доходов и финансирования терроризма;</w:t>
      </w:r>
    </w:p>
    <w:bookmarkEnd w:id="213"/>
    <w:bookmarkStart w:name="z350" w:id="214"/>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и финансирования терроризма.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215"/>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215"/>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216"/>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216"/>
    <w:bookmarkStart w:name="z110" w:id="217"/>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217"/>
    <w:bookmarkStart w:name="z351" w:id="218"/>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218"/>
    <w:bookmarkStart w:name="z352" w:id="219"/>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219"/>
    <w:bookmarkStart w:name="z353" w:id="220"/>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220"/>
    <w:bookmarkStart w:name="z354" w:id="221"/>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221"/>
    <w:bookmarkStart w:name="z111" w:id="222"/>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222"/>
    <w:bookmarkStart w:name="z112" w:id="223"/>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223"/>
    <w:bookmarkStart w:name="z113" w:id="224"/>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224"/>
    <w:bookmarkStart w:name="z114" w:id="225"/>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225"/>
    <w:bookmarkStart w:name="z115" w:id="226"/>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226"/>
    <w:bookmarkStart w:name="z116" w:id="227"/>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227"/>
    <w:bookmarkStart w:name="z117" w:id="228"/>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228"/>
    <w:bookmarkStart w:name="z96" w:id="229"/>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229"/>
    <w:bookmarkStart w:name="z81" w:id="230"/>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230"/>
    <w:bookmarkStart w:name="z196" w:id="231"/>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231"/>
    <w:bookmarkStart w:name="z82" w:id="232"/>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232"/>
    <w:bookmarkStart w:name="z129" w:id="233"/>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233"/>
    <w:bookmarkStart w:name="z203" w:id="234"/>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234"/>
    <w:bookmarkStart w:name="z204" w:id="235"/>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235"/>
    <w:bookmarkStart w:name="z205" w:id="236"/>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236"/>
    <w:bookmarkStart w:name="z355" w:id="237"/>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лица, отбывшего уголовное наказание, из перечня организаций и лиц, связанных с финансированием терроризма и экстремизма.</w:t>
      </w:r>
    </w:p>
    <w:bookmarkEnd w:id="237"/>
    <w:bookmarkStart w:name="z356" w:id="238"/>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238"/>
    <w:bookmarkStart w:name="z206" w:id="239"/>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239"/>
    <w:bookmarkStart w:name="z207" w:id="240"/>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240"/>
    <w:bookmarkStart w:name="z208" w:id="241"/>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241"/>
    <w:bookmarkStart w:name="z197" w:id="242"/>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242"/>
    <w:bookmarkStart w:name="z209" w:id="243"/>
    <w:p>
      <w:pPr>
        <w:spacing w:after="0"/>
        <w:ind w:left="0"/>
        <w:jc w:val="both"/>
      </w:pPr>
      <w:r>
        <w:rPr>
          <w:rFonts w:ascii="Times New Roman"/>
          <w:b w:val="false"/>
          <w:i w:val="false"/>
          <w:color w:val="000000"/>
          <w:sz w:val="28"/>
        </w:rPr>
        <w:t>
      1) в отношении физического лица:</w:t>
      </w:r>
    </w:p>
    <w:bookmarkEnd w:id="243"/>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244"/>
    <w:p>
      <w:pPr>
        <w:spacing w:after="0"/>
        <w:ind w:left="0"/>
        <w:jc w:val="both"/>
      </w:pPr>
      <w:r>
        <w:rPr>
          <w:rFonts w:ascii="Times New Roman"/>
          <w:b w:val="false"/>
          <w:i w:val="false"/>
          <w:color w:val="000000"/>
          <w:sz w:val="28"/>
        </w:rPr>
        <w:t>
      2) в отношении юридического лица:</w:t>
      </w:r>
    </w:p>
    <w:bookmarkEnd w:id="244"/>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227" w:id="245"/>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245"/>
    <w:bookmarkStart w:name="z335" w:id="246"/>
    <w:p>
      <w:pPr>
        <w:spacing w:after="0"/>
        <w:ind w:left="0"/>
        <w:jc w:val="both"/>
      </w:pPr>
      <w:r>
        <w:rPr>
          <w:rFonts w:ascii="Times New Roman"/>
          <w:b w:val="false"/>
          <w:i w:val="false"/>
          <w:color w:val="000000"/>
          <w:sz w:val="28"/>
        </w:rPr>
        <w:t>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End w:id="246"/>
    <w:bookmarkStart w:name="z336" w:id="247"/>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247"/>
    <w:bookmarkStart w:name="z337" w:id="248"/>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248"/>
    <w:bookmarkStart w:name="z338" w:id="249"/>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249"/>
    <w:bookmarkStart w:name="z229" w:id="250"/>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250"/>
    <w:bookmarkStart w:name="z357" w:id="251"/>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251"/>
    <w:bookmarkStart w:name="z358" w:id="252"/>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252"/>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Start w:name="z359" w:id="253"/>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253"/>
    <w:bookmarkStart w:name="z360" w:id="254"/>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254"/>
    <w:bookmarkStart w:name="z361" w:id="255"/>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255"/>
    <w:bookmarkStart w:name="z362" w:id="256"/>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End w:id="256"/>
    <w:bookmarkStart w:name="z230" w:id="257"/>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257"/>
    <w:bookmarkStart w:name="z363" w:id="258"/>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258"/>
    <w:bookmarkStart w:name="z364" w:id="259"/>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259"/>
    <w:bookmarkStart w:name="z365" w:id="260"/>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260"/>
    <w:bookmarkStart w:name="z366" w:id="261"/>
    <w:p>
      <w:pPr>
        <w:spacing w:after="0"/>
        <w:ind w:left="0"/>
        <w:jc w:val="both"/>
      </w:pPr>
      <w:r>
        <w:rPr>
          <w:rFonts w:ascii="Times New Roman"/>
          <w:b w:val="false"/>
          <w:i w:val="false"/>
          <w:color w:val="000000"/>
          <w:sz w:val="28"/>
        </w:rPr>
        <w:t xml:space="preserve">
      Примечание. </w:t>
      </w:r>
    </w:p>
    <w:bookmarkEnd w:id="261"/>
    <w:bookmarkStart w:name="z367" w:id="262"/>
    <w:p>
      <w:pPr>
        <w:spacing w:after="0"/>
        <w:ind w:left="0"/>
        <w:jc w:val="both"/>
      </w:pPr>
      <w:r>
        <w:rPr>
          <w:rFonts w:ascii="Times New Roman"/>
          <w:b w:val="false"/>
          <w:i w:val="false"/>
          <w:color w:val="000000"/>
          <w:sz w:val="28"/>
        </w:rPr>
        <w:t>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находящиеся на иждивении или под опекой (попечительством); родители и родители супруга (супруги), находящиеся на иждивении.</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8" w:id="263"/>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263"/>
    <w:bookmarkStart w:name="z369" w:id="264"/>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264"/>
    <w:bookmarkStart w:name="z370" w:id="265"/>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265"/>
    <w:bookmarkStart w:name="z371" w:id="266"/>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266"/>
    <w:bookmarkStart w:name="z372" w:id="267"/>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267"/>
    <w:bookmarkStart w:name="z373" w:id="268"/>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268"/>
    <w:bookmarkStart w:name="z374" w:id="269"/>
    <w:p>
      <w:pPr>
        <w:spacing w:after="0"/>
        <w:ind w:left="0"/>
        <w:jc w:val="both"/>
      </w:pPr>
      <w:r>
        <w:rPr>
          <w:rFonts w:ascii="Times New Roman"/>
          <w:b w:val="false"/>
          <w:i w:val="false"/>
          <w:color w:val="000000"/>
          <w:sz w:val="28"/>
        </w:rPr>
        <w:t>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Законом Республики Казахстан "О порядке рассмотрения обращений физических и юридических лиц", и принимает одно из следующих мотивированных решений:</w:t>
      </w:r>
    </w:p>
    <w:bookmarkEnd w:id="269"/>
    <w:bookmarkStart w:name="z375" w:id="270"/>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270"/>
    <w:bookmarkStart w:name="z376" w:id="271"/>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271"/>
    <w:bookmarkStart w:name="z377" w:id="272"/>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272"/>
    <w:bookmarkStart w:name="z378" w:id="273"/>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273"/>
    <w:bookmarkStart w:name="z379" w:id="274"/>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274"/>
    <w:bookmarkStart w:name="z380" w:id="275"/>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субъект финансового мониторинга.</w:t>
      </w:r>
    </w:p>
    <w:bookmarkEnd w:id="275"/>
    <w:bookmarkStart w:name="z381" w:id="276"/>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276"/>
    <w:bookmarkStart w:name="z382" w:id="277"/>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277"/>
    <w:bookmarkStart w:name="z383" w:id="278"/>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278"/>
    <w:bookmarkStart w:name="z384" w:id="279"/>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279"/>
    <w:bookmarkStart w:name="z385" w:id="280"/>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280"/>
    <w:bookmarkStart w:name="z386" w:id="281"/>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281"/>
    <w:bookmarkStart w:name="z387" w:id="282"/>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282"/>
    <w:bookmarkStart w:name="z388" w:id="283"/>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283"/>
    <w:bookmarkStart w:name="z389" w:id="284"/>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284"/>
    <w:bookmarkStart w:name="z390" w:id="285"/>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285"/>
    <w:bookmarkStart w:name="z391" w:id="286"/>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286"/>
    <w:bookmarkStart w:name="z392" w:id="287"/>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287"/>
    <w:bookmarkStart w:name="z393" w:id="288"/>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94" w:id="289"/>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289"/>
    <w:bookmarkStart w:name="z395" w:id="290"/>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290"/>
    <w:bookmarkStart w:name="z396" w:id="291"/>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291"/>
    <w:bookmarkStart w:name="z397" w:id="292"/>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292"/>
    <w:bookmarkStart w:name="z398" w:id="293"/>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293"/>
    <w:bookmarkStart w:name="z399" w:id="294"/>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направляют соответствующую информацию в уполномоченный орган.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8" w:id="295"/>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295"/>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296"/>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или юридическому лицу в установлении деловых отношений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296"/>
    <w:p>
      <w:pPr>
        <w:spacing w:after="0"/>
        <w:ind w:left="0"/>
        <w:jc w:val="both"/>
      </w:pPr>
      <w:r>
        <w:rPr>
          <w:rFonts w:ascii="Times New Roman"/>
          <w:b w:val="false"/>
          <w:i w:val="false"/>
          <w:color w:val="000000"/>
          <w:sz w:val="28"/>
        </w:rPr>
        <w:t xml:space="preserve">
      Субъекты финансового мониторинга обязаны отказать физическому или юридическому лицу в проведении операций с деньгами и (или) иным имуществом в случае невозможности принятия мер, предусмотренных подпунктами 1), 2), 2-1),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bookmarkStart w:name="z222" w:id="297"/>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297"/>
    <w:bookmarkStart w:name="z400" w:id="298"/>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а также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w:t>
      </w:r>
    </w:p>
    <w:bookmarkEnd w:id="298"/>
    <w:bookmarkStart w:name="z401" w:id="299"/>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а также указаний клиента, бенефициарным собственником которого является такое физическое лицо; </w:t>
      </w:r>
    </w:p>
    <w:bookmarkEnd w:id="299"/>
    <w:bookmarkStart w:name="z402" w:id="300"/>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w:t>
      </w:r>
    </w:p>
    <w:bookmarkEnd w:id="300"/>
    <w:bookmarkStart w:name="z403" w:id="301"/>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(за исключением операций, связанных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 обязательным страхованием туриста);</w:t>
      </w:r>
    </w:p>
    <w:bookmarkEnd w:id="301"/>
    <w:bookmarkStart w:name="z404" w:id="302"/>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w:t>
      </w:r>
    </w:p>
    <w:bookmarkEnd w:id="302"/>
    <w:bookmarkStart w:name="z405" w:id="303"/>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303"/>
    <w:bookmarkStart w:name="z406" w:id="304"/>
    <w:p>
      <w:pPr>
        <w:spacing w:after="0"/>
        <w:ind w:left="0"/>
        <w:jc w:val="both"/>
      </w:pPr>
      <w:r>
        <w:rPr>
          <w:rFonts w:ascii="Times New Roman"/>
          <w:b w:val="false"/>
          <w:i w:val="false"/>
          <w:color w:val="000000"/>
          <w:sz w:val="28"/>
        </w:rPr>
        <w:t xml:space="preserve">
      1) продления сроков банковского вклада; </w:t>
      </w:r>
    </w:p>
    <w:bookmarkEnd w:id="304"/>
    <w:bookmarkStart w:name="z407" w:id="305"/>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305"/>
    <w:bookmarkStart w:name="z408" w:id="306"/>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306"/>
    <w:bookmarkStart w:name="z120" w:id="307"/>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307"/>
    <w:bookmarkStart w:name="z409" w:id="308"/>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308"/>
    <w:bookmarkStart w:name="z410" w:id="309"/>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309"/>
    <w:bookmarkStart w:name="z411" w:id="310"/>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или юридическому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310"/>
    <w:bookmarkStart w:name="z123" w:id="311"/>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311"/>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312"/>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312"/>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313"/>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313"/>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314"/>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314"/>
    <w:bookmarkStart w:name="z413" w:id="315"/>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315"/>
    <w:bookmarkStart w:name="z414" w:id="316"/>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316"/>
    <w:bookmarkStart w:name="z121" w:id="317"/>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317"/>
    <w:bookmarkStart w:name="z415" w:id="318"/>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318"/>
    <w:bookmarkStart w:name="z416" w:id="319"/>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319"/>
    <w:bookmarkStart w:name="z223" w:id="320"/>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320"/>
    <w:bookmarkStart w:name="z127" w:id="321"/>
    <w:p>
      <w:pPr>
        <w:spacing w:after="0"/>
        <w:ind w:left="0"/>
        <w:jc w:val="both"/>
      </w:pPr>
      <w:r>
        <w:rPr>
          <w:rFonts w:ascii="Times New Roman"/>
          <w:b w:val="false"/>
          <w:i w:val="false"/>
          <w:color w:val="000000"/>
          <w:sz w:val="28"/>
        </w:rPr>
        <w:t>
      6. Отказ от проведения, а также приостановление операций с деньгами и (или) иным имуществом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bookmarkEnd w:id="321"/>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322"/>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22"/>
    <w:bookmarkStart w:name="z417" w:id="323"/>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0" w:id="324"/>
    <w:p>
      <w:pPr>
        <w:spacing w:after="0"/>
        <w:ind w:left="0"/>
        <w:jc w:val="left"/>
      </w:pPr>
      <w:r>
        <w:rPr>
          <w:rFonts w:ascii="Times New Roman"/>
          <w:b/>
          <w:i w:val="false"/>
          <w:color w:val="000000"/>
        </w:rPr>
        <w:t xml:space="preserve"> Глава 3. КОМПЕТЕНЦИЯ УПОЛНОМОЧЕННОГО ОРГАНА</w:t>
      </w:r>
    </w:p>
    <w:bookmarkEnd w:id="324"/>
    <w:bookmarkStart w:name="z131" w:id="325"/>
    <w:p>
      <w:pPr>
        <w:spacing w:after="0"/>
        <w:ind w:left="0"/>
        <w:jc w:val="left"/>
      </w:pPr>
      <w:r>
        <w:rPr>
          <w:rFonts w:ascii="Times New Roman"/>
          <w:b/>
          <w:i w:val="false"/>
          <w:color w:val="000000"/>
        </w:rPr>
        <w:t xml:space="preserve"> Статья 15. Задачи уполномоченного органа</w:t>
      </w:r>
    </w:p>
    <w:bookmarkEnd w:id="325"/>
    <w:bookmarkStart w:name="z132" w:id="326"/>
    <w:p>
      <w:pPr>
        <w:spacing w:after="0"/>
        <w:ind w:left="0"/>
        <w:jc w:val="both"/>
      </w:pPr>
      <w:r>
        <w:rPr>
          <w:rFonts w:ascii="Times New Roman"/>
          <w:b w:val="false"/>
          <w:i w:val="false"/>
          <w:color w:val="000000"/>
          <w:sz w:val="28"/>
        </w:rPr>
        <w:t>
      Задачами уполномоченного органа являются:</w:t>
      </w:r>
    </w:p>
    <w:bookmarkEnd w:id="326"/>
    <w:bookmarkStart w:name="z133" w:id="327"/>
    <w:p>
      <w:pPr>
        <w:spacing w:after="0"/>
        <w:ind w:left="0"/>
        <w:jc w:val="both"/>
      </w:pPr>
      <w:r>
        <w:rPr>
          <w:rFonts w:ascii="Times New Roman"/>
          <w:b w:val="false"/>
          <w:i w:val="false"/>
          <w:color w:val="000000"/>
          <w:sz w:val="28"/>
        </w:rPr>
        <w:t>
      1) реализация единой государственной политики в сфере противодействия легализации (отмыванию) доходов, полученных преступным путем, и финансированию терроризма;</w:t>
      </w:r>
    </w:p>
    <w:bookmarkEnd w:id="327"/>
    <w:bookmarkStart w:name="z134" w:id="328"/>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и финансированию терроризма, координация работы государственных органов в этом направлении деятельности;</w:t>
      </w:r>
    </w:p>
    <w:bookmarkEnd w:id="328"/>
    <w:p>
      <w:pPr>
        <w:spacing w:after="0"/>
        <w:ind w:left="0"/>
        <w:jc w:val="both"/>
      </w:pPr>
      <w:r>
        <w:rPr>
          <w:rFonts w:ascii="Times New Roman"/>
          <w:b w:val="false"/>
          <w:i w:val="false"/>
          <w:color w:val="000000"/>
          <w:sz w:val="28"/>
        </w:rPr>
        <w:t>
      3) создание единой информационной системы и ведение республиканской базы данных в сфере противодействия легализации (отмыванию) доходов, полученных преступным путем, и финансированию терроризма;</w:t>
      </w:r>
    </w:p>
    <w:bookmarkStart w:name="z135" w:id="329"/>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и финансированию терроризма;</w:t>
      </w:r>
    </w:p>
    <w:bookmarkEnd w:id="329"/>
    <w:bookmarkStart w:name="z136" w:id="330"/>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и финансированию терроризма.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331"/>
    <w:p>
      <w:pPr>
        <w:spacing w:after="0"/>
        <w:ind w:left="0"/>
        <w:jc w:val="left"/>
      </w:pPr>
      <w:r>
        <w:rPr>
          <w:rFonts w:ascii="Times New Roman"/>
          <w:b/>
          <w:i w:val="false"/>
          <w:color w:val="000000"/>
        </w:rPr>
        <w:t xml:space="preserve"> Статья 16. Функции уполномоченного органа</w:t>
      </w:r>
    </w:p>
    <w:bookmarkEnd w:id="331"/>
    <w:bookmarkStart w:name="z138" w:id="332"/>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и финансированию терроризма уполномоченный орган:</w:t>
      </w:r>
    </w:p>
    <w:bookmarkEnd w:id="332"/>
    <w:bookmarkStart w:name="z139" w:id="333"/>
    <w:p>
      <w:pPr>
        <w:spacing w:after="0"/>
        <w:ind w:left="0"/>
        <w:jc w:val="both"/>
      </w:pPr>
      <w:r>
        <w:rPr>
          <w:rFonts w:ascii="Times New Roman"/>
          <w:b w:val="false"/>
          <w:i w:val="false"/>
          <w:color w:val="000000"/>
          <w:sz w:val="28"/>
        </w:rPr>
        <w:t>
      1) осуществляет сбор и обработку информации об операциях с деньгами и (или) иным имуществом, подлежащих финансовому мониторингу, в соответствии с настоящим Законом;</w:t>
      </w:r>
    </w:p>
    <w:bookmarkEnd w:id="333"/>
    <w:bookmarkStart w:name="z140" w:id="334"/>
    <w:p>
      <w:pPr>
        <w:spacing w:after="0"/>
        <w:ind w:left="0"/>
        <w:jc w:val="both"/>
      </w:pPr>
      <w:r>
        <w:rPr>
          <w:rFonts w:ascii="Times New Roman"/>
          <w:b w:val="false"/>
          <w:i w:val="false"/>
          <w:color w:val="000000"/>
          <w:sz w:val="28"/>
        </w:rPr>
        <w:t>
      2) осуществляет в установленном порядке анализ полученной информации;</w:t>
      </w:r>
    </w:p>
    <w:bookmarkEnd w:id="334"/>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и финансированию терроризма;</w:t>
      </w:r>
    </w:p>
    <w:bookmarkStart w:name="z141" w:id="335"/>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335"/>
    <w:bookmarkStart w:name="z126" w:id="336"/>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336"/>
    <w:bookmarkStart w:name="z142" w:id="337"/>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337"/>
    <w:bookmarkStart w:name="z249" w:id="338"/>
    <w:p>
      <w:pPr>
        <w:spacing w:after="0"/>
        <w:ind w:left="0"/>
        <w:jc w:val="both"/>
      </w:pPr>
      <w:r>
        <w:rPr>
          <w:rFonts w:ascii="Times New Roman"/>
          <w:b w:val="false"/>
          <w:i w:val="false"/>
          <w:color w:val="000000"/>
          <w:sz w:val="28"/>
        </w:rPr>
        <w:t>
      5-1) при наличии оснований полагать, что деятельность физических и юридических лиц связана с легализацией (отмыванием) доходов, полученных преступным путем, и (или) финансированием терроризма, а также с совершением иного уголовного правонарушения, связанного с легализацией (отмыванием) доходов, полученных преступным путем, и (или) финансированием терроризма,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338"/>
    <w:bookmarkStart w:name="z418" w:id="339"/>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339"/>
    <w:bookmarkStart w:name="z250" w:id="340"/>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340"/>
    <w:bookmarkStart w:name="z143" w:id="341"/>
    <w:p>
      <w:pPr>
        <w:spacing w:after="0"/>
        <w:ind w:left="0"/>
        <w:jc w:val="both"/>
      </w:pPr>
      <w:r>
        <w:rPr>
          <w:rFonts w:ascii="Times New Roman"/>
          <w:b w:val="false"/>
          <w:i w:val="false"/>
          <w:color w:val="000000"/>
          <w:sz w:val="28"/>
        </w:rPr>
        <w:t>
      6) участвует в разработке и осуществлении программ международного сотрудничества по вопросам противодействия легализации (отмыванию) доходов, полученных преступным путем, и финансированию терроризма;</w:t>
      </w:r>
    </w:p>
    <w:bookmarkEnd w:id="341"/>
    <w:bookmarkStart w:name="z144" w:id="342"/>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и финансированию терроризма;</w:t>
      </w:r>
    </w:p>
    <w:bookmarkEnd w:id="342"/>
    <w:bookmarkStart w:name="z145" w:id="343"/>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43"/>
    <w:bookmarkStart w:name="z146" w:id="344"/>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344"/>
    <w:bookmarkStart w:name="z147" w:id="345"/>
    <w:p>
      <w:pPr>
        <w:spacing w:after="0"/>
        <w:ind w:left="0"/>
        <w:jc w:val="both"/>
      </w:pPr>
      <w:r>
        <w:rPr>
          <w:rFonts w:ascii="Times New Roman"/>
          <w:b w:val="false"/>
          <w:i w:val="false"/>
          <w:color w:val="000000"/>
          <w:sz w:val="28"/>
        </w:rPr>
        <w:t>
      10) изучает международный опыт и практику противодействия легализации (отмыванию) доходов, полученных преступным путем, и финансированию терроризма;</w:t>
      </w:r>
    </w:p>
    <w:bookmarkEnd w:id="345"/>
    <w:bookmarkStart w:name="z148" w:id="346"/>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и финансированию терроризма;</w:t>
      </w:r>
    </w:p>
    <w:bookmarkEnd w:id="346"/>
    <w:bookmarkStart w:name="z149" w:id="347"/>
    <w:p>
      <w:pPr>
        <w:spacing w:after="0"/>
        <w:ind w:left="0"/>
        <w:jc w:val="both"/>
      </w:pPr>
      <w:r>
        <w:rPr>
          <w:rFonts w:ascii="Times New Roman"/>
          <w:b w:val="false"/>
          <w:i w:val="false"/>
          <w:color w:val="000000"/>
          <w:sz w:val="28"/>
        </w:rPr>
        <w:t>
      12) участвует в установленном порядке в деятельности международных организаций, объединений и иных рабочих групп в сфере противодействия легализации (отмыванию) доходов, полученных преступным путем, и финансированию терроризма;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348"/>
    <w:p>
      <w:pPr>
        <w:spacing w:after="0"/>
        <w:ind w:left="0"/>
        <w:jc w:val="both"/>
      </w:pPr>
      <w:r>
        <w:rPr>
          <w:rFonts w:ascii="Times New Roman"/>
          <w:b w:val="false"/>
          <w:i w:val="false"/>
          <w:color w:val="000000"/>
          <w:sz w:val="28"/>
        </w:rPr>
        <w:t>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348"/>
    <w:bookmarkStart w:name="z237" w:id="349"/>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349"/>
    <w:bookmarkStart w:name="z69" w:id="350"/>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и финансированию терроризма и реализации мер, направленных на снижение рисков легализации (отмывания) доходов и финансирования терроризма;</w:t>
      </w:r>
    </w:p>
    <w:bookmarkEnd w:id="350"/>
    <w:bookmarkStart w:name="z70" w:id="351"/>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и финансирования терроризма;</w:t>
      </w:r>
    </w:p>
    <w:bookmarkEnd w:id="351"/>
    <w:bookmarkStart w:name="z419" w:id="352"/>
    <w:p>
      <w:pPr>
        <w:spacing w:after="0"/>
        <w:ind w:left="0"/>
        <w:jc w:val="both"/>
      </w:pPr>
      <w:r>
        <w:rPr>
          <w:rFonts w:ascii="Times New Roman"/>
          <w:b w:val="false"/>
          <w:i w:val="false"/>
          <w:color w:val="000000"/>
          <w:sz w:val="28"/>
        </w:rPr>
        <w:t>
      13-5) осуществляет государственный контроль за соблюдением субъектами финансового мониторинга, указанными в подпунктах 7) (за исключением адвокатов), 13), 15), и 16) пункта 1 статьи 3 настоящего Закона, а также 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в порядке, определенном Предпринимательским кодексом Республики Казахстан;</w:t>
      </w:r>
    </w:p>
    <w:bookmarkEnd w:id="352"/>
    <w:bookmarkStart w:name="z480" w:id="353"/>
    <w:p>
      <w:pPr>
        <w:spacing w:after="0"/>
        <w:ind w:left="0"/>
        <w:jc w:val="both"/>
      </w:pPr>
      <w:r>
        <w:rPr>
          <w:rFonts w:ascii="Times New Roman"/>
          <w:b w:val="false"/>
          <w:i w:val="false"/>
          <w:color w:val="000000"/>
          <w:sz w:val="28"/>
        </w:rPr>
        <w:t>
      13-6) разрабатывает и утверждает инструкции, методические рекомендации для субъектов финансового мониторинга с учетом особенностей и специфики их деятельности;</w:t>
      </w:r>
    </w:p>
    <w:bookmarkEnd w:id="353"/>
    <w:bookmarkStart w:name="z492" w:id="354"/>
    <w:p>
      <w:pPr>
        <w:spacing w:after="0"/>
        <w:ind w:left="0"/>
        <w:jc w:val="both"/>
      </w:pPr>
      <w:r>
        <w:rPr>
          <w:rFonts w:ascii="Times New Roman"/>
          <w:b w:val="false"/>
          <w:i w:val="false"/>
          <w:color w:val="000000"/>
          <w:sz w:val="28"/>
        </w:rPr>
        <w:t>
      13-7) ведет список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354"/>
    <w:bookmarkStart w:name="z192" w:id="355"/>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356"/>
    <w:p>
      <w:pPr>
        <w:spacing w:after="0"/>
        <w:ind w:left="0"/>
        <w:jc w:val="left"/>
      </w:pPr>
      <w:r>
        <w:rPr>
          <w:rFonts w:ascii="Times New Roman"/>
          <w:b/>
          <w:i w:val="false"/>
          <w:color w:val="000000"/>
        </w:rPr>
        <w:t xml:space="preserve"> Статья 17. Права и обязанности уполномоченного органа</w:t>
      </w:r>
    </w:p>
    <w:bookmarkEnd w:id="356"/>
    <w:bookmarkStart w:name="z152" w:id="357"/>
    <w:p>
      <w:pPr>
        <w:spacing w:after="0"/>
        <w:ind w:left="0"/>
        <w:jc w:val="both"/>
      </w:pPr>
      <w:r>
        <w:rPr>
          <w:rFonts w:ascii="Times New Roman"/>
          <w:b w:val="false"/>
          <w:i w:val="false"/>
          <w:color w:val="000000"/>
          <w:sz w:val="28"/>
        </w:rPr>
        <w:t>
      1. Уполномоченный орган вправе:</w:t>
      </w:r>
    </w:p>
    <w:bookmarkEnd w:id="357"/>
    <w:bookmarkStart w:name="z153" w:id="358"/>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358"/>
    <w:bookmarkStart w:name="z154" w:id="359"/>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359"/>
    <w:bookmarkStart w:name="z155" w:id="360"/>
    <w:p>
      <w:pPr>
        <w:spacing w:after="0"/>
        <w:ind w:left="0"/>
        <w:jc w:val="both"/>
      </w:pPr>
      <w:r>
        <w:rPr>
          <w:rFonts w:ascii="Times New Roman"/>
          <w:b w:val="false"/>
          <w:i w:val="false"/>
          <w:color w:val="000000"/>
          <w:sz w:val="28"/>
        </w:rPr>
        <w:t>
      3) участвовать в разработке проектов нормативных правовых актов и международных договоров Республики Казахстан о противодействии легализации (отмыванию) доходов, полученных преступным путем, и финансированию терроризма;</w:t>
      </w:r>
    </w:p>
    <w:bookmarkEnd w:id="360"/>
    <w:bookmarkStart w:name="z156" w:id="361"/>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p>
    <w:bookmarkEnd w:id="361"/>
    <w:bookmarkStart w:name="z157" w:id="362"/>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End w:id="362"/>
    <w:bookmarkStart w:name="z158" w:id="363"/>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63"/>
    <w:bookmarkStart w:name="z224" w:id="364"/>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364"/>
    <w:bookmarkStart w:name="z251" w:id="365"/>
    <w:p>
      <w:pPr>
        <w:spacing w:after="0"/>
        <w:ind w:left="0"/>
        <w:jc w:val="both"/>
      </w:pPr>
      <w:r>
        <w:rPr>
          <w:rFonts w:ascii="Times New Roman"/>
          <w:b w:val="false"/>
          <w:i w:val="false"/>
          <w:color w:val="000000"/>
          <w:sz w:val="28"/>
        </w:rPr>
        <w:t>
      7-1) в пределах своих полномочий участвовать в работе координационных советов, межведомственных комиссий, рабочих и экспертных групп правоохранительных и специальных государственных органов и иных государственных органов Республики Казахстан.</w:t>
      </w:r>
    </w:p>
    <w:bookmarkEnd w:id="365"/>
    <w:bookmarkStart w:name="z159" w:id="366"/>
    <w:p>
      <w:pPr>
        <w:spacing w:after="0"/>
        <w:ind w:left="0"/>
        <w:jc w:val="both"/>
      </w:pPr>
      <w:r>
        <w:rPr>
          <w:rFonts w:ascii="Times New Roman"/>
          <w:b w:val="false"/>
          <w:i w:val="false"/>
          <w:color w:val="000000"/>
          <w:sz w:val="28"/>
        </w:rPr>
        <w:t>
      2. Уполномоченный орган обязан:</w:t>
      </w:r>
    </w:p>
    <w:bookmarkEnd w:id="366"/>
    <w:bookmarkStart w:name="z160" w:id="367"/>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и финансированию терроризма;</w:t>
      </w:r>
    </w:p>
    <w:bookmarkEnd w:id="367"/>
    <w:bookmarkStart w:name="z161" w:id="368"/>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68"/>
    <w:bookmarkStart w:name="z162" w:id="369"/>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3" w:id="370"/>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w:t>
      </w:r>
    </w:p>
    <w:bookmarkEnd w:id="370"/>
    <w:bookmarkStart w:name="z164" w:id="371"/>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обязаны:</w:t>
      </w:r>
    </w:p>
    <w:bookmarkEnd w:id="371"/>
    <w:bookmarkStart w:name="z165" w:id="372"/>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и финансированию терроризма;</w:t>
      </w:r>
    </w:p>
    <w:bookmarkEnd w:id="372"/>
    <w:bookmarkStart w:name="z166" w:id="373"/>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и финансированию терроризма и сообщить о принятых мерах в уполномоченный орган в установленный законодательством Республики Казахстан срок;</w:t>
      </w:r>
    </w:p>
    <w:bookmarkEnd w:id="373"/>
    <w:bookmarkStart w:name="z167" w:id="374"/>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74"/>
    <w:bookmarkStart w:name="z168" w:id="375"/>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375"/>
    <w:bookmarkStart w:name="z420" w:id="376"/>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и финансирования терроризма при отборе субъектов (объектов) контроля.</w:t>
      </w:r>
    </w:p>
    <w:bookmarkEnd w:id="376"/>
    <w:bookmarkStart w:name="z169" w:id="377"/>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377"/>
    <w:bookmarkStart w:name="z170" w:id="378"/>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378"/>
    <w:bookmarkStart w:name="z231" w:id="379"/>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379"/>
    <w:bookmarkStart w:name="z232" w:id="380"/>
    <w:p>
      <w:pPr>
        <w:spacing w:after="0"/>
        <w:ind w:left="0"/>
        <w:jc w:val="both"/>
      </w:pPr>
      <w:r>
        <w:rPr>
          <w:rFonts w:ascii="Times New Roman"/>
          <w:b w:val="false"/>
          <w:i w:val="false"/>
          <w:color w:val="000000"/>
          <w:sz w:val="28"/>
        </w:rPr>
        <w:t>
      1-2) проводить анализ и мониторинг деятельности некоммерческих организаций на предмет выявления рисков финансирования терроризма с предоставлением такой информации в уполномоченный орган;</w:t>
      </w:r>
    </w:p>
    <w:bookmarkEnd w:id="380"/>
    <w:bookmarkStart w:name="z171" w:id="381"/>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381"/>
    <w:bookmarkStart w:name="z172" w:id="382"/>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информационных систем и ресурсов в порядке, определенном уполномоченным органом;</w:t>
      </w:r>
    </w:p>
    <w:bookmarkEnd w:id="382"/>
    <w:bookmarkStart w:name="z200" w:id="383"/>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83"/>
    <w:bookmarkStart w:name="z173" w:id="384"/>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осуществляется с санкции Генерального Прокурора Республики Казахстан, его заместителей, прокуроров областей и приравненных к ним прокуроров.</w:t>
      </w:r>
    </w:p>
    <w:bookmarkEnd w:id="384"/>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и финансированию терроризма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481" w:id="385"/>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385"/>
    <w:bookmarkStart w:name="z201" w:id="386"/>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386"/>
    <w:bookmarkStart w:name="z202" w:id="387"/>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387"/>
    <w:bookmarkStart w:name="z225" w:id="388"/>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388"/>
    <w:bookmarkStart w:name="z211" w:id="389"/>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390"/>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390"/>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391"/>
    <w:p>
      <w:pPr>
        <w:spacing w:after="0"/>
        <w:ind w:left="0"/>
        <w:jc w:val="left"/>
      </w:pPr>
      <w:r>
        <w:rPr>
          <w:rFonts w:ascii="Times New Roman"/>
          <w:b/>
          <w:i w:val="false"/>
          <w:color w:val="000000"/>
        </w:rPr>
        <w:t xml:space="preserve"> Глава 3-1. МЕЖДУНАРОДНОЕ СОТРУДНИЧЕСТВО</w:t>
      </w:r>
    </w:p>
    <w:bookmarkEnd w:id="391"/>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2" w:id="392"/>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w:t>
      </w:r>
    </w:p>
    <w:bookmarkEnd w:id="392"/>
    <w:bookmarkStart w:name="z423" w:id="393"/>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и финансированию терроризма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393"/>
    <w:bookmarkStart w:name="z424" w:id="394"/>
    <w:p>
      <w:pPr>
        <w:spacing w:after="0"/>
        <w:ind w:left="0"/>
        <w:jc w:val="both"/>
      </w:pPr>
      <w:r>
        <w:rPr>
          <w:rFonts w:ascii="Times New Roman"/>
          <w:b w:val="false"/>
          <w:i w:val="false"/>
          <w:color w:val="000000"/>
          <w:sz w:val="28"/>
        </w:rPr>
        <w:t xml:space="preserve">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и финансированию терроризма осуществляется на принципах взаимности путем запроса и обмена информацией. </w:t>
      </w:r>
    </w:p>
    <w:bookmarkEnd w:id="394"/>
    <w:bookmarkStart w:name="z425" w:id="395"/>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395"/>
    <w:bookmarkStart w:name="z426" w:id="396"/>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других связанных преступлений, операций с деньгами и (или) иным имуществом, а также поиска денег и (или) иного имущества таких лиц. </w:t>
      </w:r>
    </w:p>
    <w:bookmarkEnd w:id="396"/>
    <w:bookmarkStart w:name="z427" w:id="397"/>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и финансированию терроризма вправе запрашивать информацию, сведения и документы у компетентных органов иностранных государств. </w:t>
      </w:r>
    </w:p>
    <w:bookmarkEnd w:id="397"/>
    <w:bookmarkStart w:name="z428" w:id="398"/>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398"/>
    <w:bookmarkStart w:name="z429" w:id="399"/>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399"/>
    <w:bookmarkStart w:name="z430" w:id="400"/>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400"/>
    <w:bookmarkStart w:name="z431" w:id="401"/>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401"/>
    <w:bookmarkStart w:name="z432" w:id="402"/>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End w:id="402"/>
    <w:bookmarkStart w:name="z433" w:id="403"/>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и финансировании терроризма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403"/>
    <w:bookmarkStart w:name="z434" w:id="404"/>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404"/>
    <w:bookmarkStart w:name="z435" w:id="405"/>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405"/>
    <w:bookmarkStart w:name="z436" w:id="406"/>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406"/>
    <w:bookmarkStart w:name="z437" w:id="407"/>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407"/>
    <w:bookmarkStart w:name="z438" w:id="408"/>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408"/>
    <w:bookmarkStart w:name="z439" w:id="409"/>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409"/>
    <w:bookmarkStart w:name="z440" w:id="410"/>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410"/>
    <w:bookmarkStart w:name="z441" w:id="411"/>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411"/>
    <w:bookmarkStart w:name="z442" w:id="412"/>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порядком, установленным законодательством Республики Казахстан.</w:t>
      </w:r>
    </w:p>
    <w:bookmarkEnd w:id="412"/>
    <w:bookmarkStart w:name="z443" w:id="413"/>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413"/>
    <w:bookmarkStart w:name="z444" w:id="414"/>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в следующих формах:</w:t>
      </w:r>
    </w:p>
    <w:bookmarkEnd w:id="414"/>
    <w:bookmarkStart w:name="z445" w:id="415"/>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415"/>
    <w:bookmarkStart w:name="z446" w:id="416"/>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416"/>
    <w:bookmarkStart w:name="z447" w:id="417"/>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417"/>
    <w:bookmarkStart w:name="z448" w:id="418"/>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путем обмена информации о:</w:t>
      </w:r>
    </w:p>
    <w:bookmarkEnd w:id="418"/>
    <w:bookmarkStart w:name="z449" w:id="419"/>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419"/>
    <w:bookmarkStart w:name="z450" w:id="420"/>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420"/>
    <w:bookmarkStart w:name="z451" w:id="421"/>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и финансированию терроризма субъектов финансового мониторинга; </w:t>
      </w:r>
    </w:p>
    <w:bookmarkEnd w:id="421"/>
    <w:bookmarkStart w:name="z452" w:id="422"/>
    <w:p>
      <w:pPr>
        <w:spacing w:after="0"/>
        <w:ind w:left="0"/>
        <w:jc w:val="both"/>
      </w:pPr>
      <w:r>
        <w:rPr>
          <w:rFonts w:ascii="Times New Roman"/>
          <w:b w:val="false"/>
          <w:i w:val="false"/>
          <w:color w:val="000000"/>
          <w:sz w:val="28"/>
        </w:rPr>
        <w:t>
      4) нормативных правовых актах Республики Казахстан;</w:t>
      </w:r>
    </w:p>
    <w:bookmarkEnd w:id="422"/>
    <w:bookmarkStart w:name="z453" w:id="423"/>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423"/>
    <w:bookmarkStart w:name="z454" w:id="424"/>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вправе использовать полученные по запросу информацию, сведения и документы исключительно в целях, указанных в запросе.</w:t>
      </w:r>
    </w:p>
    <w:bookmarkEnd w:id="424"/>
    <w:bookmarkStart w:name="z455" w:id="425"/>
    <w:p>
      <w:pPr>
        <w:spacing w:after="0"/>
        <w:ind w:left="0"/>
        <w:jc w:val="both"/>
      </w:pPr>
      <w:r>
        <w:rPr>
          <w:rFonts w:ascii="Times New Roman"/>
          <w:b w:val="false"/>
          <w:i w:val="false"/>
          <w:color w:val="000000"/>
          <w:sz w:val="28"/>
        </w:rPr>
        <w:t xml:space="preserve">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 </w:t>
      </w:r>
    </w:p>
    <w:bookmarkEnd w:id="425"/>
    <w:bookmarkStart w:name="z456" w:id="426"/>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а также розыска, ареста, конфискации и возврата денег и (или) иного имущества</w:t>
      </w:r>
    </w:p>
    <w:bookmarkEnd w:id="426"/>
    <w:bookmarkStart w:name="z457" w:id="427"/>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и финансированию терроризма,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End w:id="427"/>
    <w:bookmarkStart w:name="z458" w:id="428"/>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428"/>
    <w:bookmarkStart w:name="z459" w:id="429"/>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и финансированием терроризма, а также в целях розыска, ареста, конфискации и возврата денег и (или) иного имущества, добытых преступным путем;</w:t>
      </w:r>
    </w:p>
    <w:bookmarkEnd w:id="429"/>
    <w:bookmarkStart w:name="z460" w:id="430"/>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преступных доходов, и финансирования терроризма, а также выявления физических или юридических лиц, причастных к данным деяниям;</w:t>
      </w:r>
    </w:p>
    <w:bookmarkEnd w:id="430"/>
    <w:bookmarkStart w:name="z461" w:id="431"/>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431"/>
    <w:bookmarkStart w:name="z462" w:id="432"/>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432"/>
    <w:bookmarkStart w:name="z463" w:id="433"/>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и финансированием терроризма,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End w:id="433"/>
    <w:bookmarkStart w:name="z464" w:id="434"/>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434"/>
    <w:bookmarkStart w:name="z465" w:id="435"/>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435"/>
    <w:bookmarkStart w:name="z466" w:id="436"/>
    <w:p>
      <w:pPr>
        <w:spacing w:after="0"/>
        <w:ind w:left="0"/>
        <w:jc w:val="both"/>
      </w:pPr>
      <w:r>
        <w:rPr>
          <w:rFonts w:ascii="Times New Roman"/>
          <w:b w:val="false"/>
          <w:i w:val="false"/>
          <w:color w:val="000000"/>
          <w:sz w:val="28"/>
        </w:rPr>
        <w:t>
      1) преступных доходов, орудий преступления;</w:t>
      </w:r>
    </w:p>
    <w:bookmarkEnd w:id="436"/>
    <w:bookmarkStart w:name="z467" w:id="437"/>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437"/>
    <w:bookmarkStart w:name="z468" w:id="438"/>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438"/>
    <w:bookmarkStart w:name="z469" w:id="439"/>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439"/>
    <w:bookmarkStart w:name="z470" w:id="440"/>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440"/>
    <w:bookmarkStart w:name="z471" w:id="441"/>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441"/>
    <w:bookmarkStart w:name="z472" w:id="442"/>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442"/>
    <w:bookmarkStart w:name="z473" w:id="443"/>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443"/>
    <w:bookmarkStart w:name="z474" w:id="444"/>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444"/>
    <w:bookmarkStart w:name="z475" w:id="445"/>
    <w:p>
      <w:pPr>
        <w:spacing w:after="0"/>
        <w:ind w:left="0"/>
        <w:jc w:val="both"/>
      </w:pPr>
      <w:r>
        <w:rPr>
          <w:rFonts w:ascii="Times New Roman"/>
          <w:b w:val="false"/>
          <w:i w:val="false"/>
          <w:color w:val="000000"/>
          <w:sz w:val="28"/>
        </w:rPr>
        <w:t>
      10. Министерство юстиции Республики Казахстан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445"/>
    <w:bookmarkStart w:name="z476" w:id="446"/>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446"/>
    <w:bookmarkStart w:name="z477" w:id="447"/>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447"/>
    <w:bookmarkStart w:name="z478" w:id="448"/>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448"/>
    <w:bookmarkStart w:name="z479" w:id="449"/>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449"/>
    <w:bookmarkStart w:name="z186" w:id="450"/>
    <w:p>
      <w:pPr>
        <w:spacing w:after="0"/>
        <w:ind w:left="0"/>
        <w:jc w:val="left"/>
      </w:pPr>
      <w:r>
        <w:rPr>
          <w:rFonts w:ascii="Times New Roman"/>
          <w:b/>
          <w:i w:val="false"/>
          <w:color w:val="000000"/>
        </w:rPr>
        <w:t xml:space="preserve"> Глава 4. ЗАКЛЮЧИТЕЛЬНЫЕ ПОЛОЖЕНИЯ</w:t>
      </w:r>
    </w:p>
    <w:bookmarkEnd w:id="450"/>
    <w:bookmarkStart w:name="z187" w:id="451"/>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451"/>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452"/>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452"/>
    <w:bookmarkStart w:name="z189" w:id="453"/>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453"/>
    <w:bookmarkStart w:name="z190" w:id="454"/>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455"/>
    <w:p>
      <w:pPr>
        <w:spacing w:after="0"/>
        <w:ind w:left="0"/>
        <w:jc w:val="left"/>
      </w:pPr>
      <w:r>
        <w:rPr>
          <w:rFonts w:ascii="Times New Roman"/>
          <w:b/>
          <w:i w:val="false"/>
          <w:color w:val="000000"/>
        </w:rPr>
        <w:t xml:space="preserve"> Статья 21. Порядок введения в действие настоящего Закона</w:t>
      </w:r>
    </w:p>
    <w:bookmarkEnd w:id="455"/>
    <w:bookmarkStart w:name="z191" w:id="456"/>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45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